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822F9" w14:textId="7AF1E9A3" w:rsidR="005C20BD" w:rsidRPr="005C20BD" w:rsidRDefault="005C20BD" w:rsidP="005C20BD">
      <w:pPr>
        <w:spacing w:after="0" w:line="240" w:lineRule="auto"/>
        <w:rPr>
          <w:rFonts w:asciiTheme="minorHAnsi" w:hAnsiTheme="minorHAnsi" w:cstheme="minorHAnsi"/>
          <w:b/>
        </w:rPr>
      </w:pPr>
      <w:r w:rsidRPr="005C20BD">
        <w:rPr>
          <w:rFonts w:asciiTheme="minorHAnsi" w:hAnsiTheme="minorHAnsi" w:cstheme="minorHAnsi"/>
          <w:b/>
        </w:rPr>
        <w:t>Summary:</w:t>
      </w:r>
    </w:p>
    <w:p w14:paraId="6AF8F9B5" w14:textId="72B6A9D7" w:rsidR="00802247" w:rsidRPr="00AB57F7" w:rsidRDefault="00802247" w:rsidP="00802247">
      <w:pPr>
        <w:spacing w:after="0" w:line="240" w:lineRule="auto"/>
        <w:rPr>
          <w:rFonts w:asciiTheme="minorHAnsi" w:hAnsiTheme="minorHAnsi" w:cstheme="minorHAnsi"/>
          <w:u w:val="single"/>
        </w:rPr>
      </w:pPr>
      <w:r>
        <w:t xml:space="preserve">This process outlines the steps for </w:t>
      </w:r>
      <w:r w:rsidR="00DD6B3B">
        <w:t xml:space="preserve">verifying </w:t>
      </w:r>
      <w:r w:rsidR="00C52478">
        <w:t>SAP/ECP/IT0015</w:t>
      </w:r>
      <w:r w:rsidR="00A40063">
        <w:t xml:space="preserve"> for accurate information </w:t>
      </w:r>
      <w:r w:rsidR="00DD6B3B">
        <w:t xml:space="preserve">on </w:t>
      </w:r>
      <w:r w:rsidR="00A40063">
        <w:t xml:space="preserve">Additional Payments. </w:t>
      </w:r>
    </w:p>
    <w:p w14:paraId="71F8F300" w14:textId="77777777" w:rsidR="00684427" w:rsidRPr="00C52478" w:rsidRDefault="00684427" w:rsidP="00C5247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836"/>
        <w:gridCol w:w="8954"/>
      </w:tblGrid>
      <w:tr w:rsidR="00F13976" w:rsidRPr="00D741E9" w14:paraId="40B75AC9" w14:textId="77777777" w:rsidTr="00FD1529">
        <w:trPr>
          <w:trHeight w:val="305"/>
        </w:trPr>
        <w:tc>
          <w:tcPr>
            <w:tcW w:w="10790" w:type="dxa"/>
            <w:gridSpan w:val="2"/>
            <w:shd w:val="clear" w:color="auto" w:fill="B1946C"/>
          </w:tcPr>
          <w:p w14:paraId="6BCD5EB6" w14:textId="0F477371" w:rsidR="00F13976" w:rsidRPr="00D741E9" w:rsidRDefault="00C52478" w:rsidP="00F13976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Access SAP/ECP </w:t>
            </w:r>
          </w:p>
        </w:tc>
      </w:tr>
      <w:tr w:rsidR="00C52478" w:rsidRPr="00D741E9" w14:paraId="03BE81F5" w14:textId="77777777" w:rsidTr="00854DB1">
        <w:trPr>
          <w:trHeight w:val="305"/>
        </w:trPr>
        <w:tc>
          <w:tcPr>
            <w:tcW w:w="2965" w:type="dxa"/>
          </w:tcPr>
          <w:p w14:paraId="1E2F8161" w14:textId="1D81D509" w:rsidR="00C52478" w:rsidRPr="00674F4B" w:rsidRDefault="00C52478" w:rsidP="00C52478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Access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SuccessFactors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through the On</w:t>
            </w:r>
            <w:r w:rsidRPr="00674F4B">
              <w:rPr>
                <w:rFonts w:ascii="Arial" w:hAnsi="Arial" w:cs="Arial"/>
                <w:bCs/>
                <w:sz w:val="20"/>
                <w:szCs w:val="20"/>
              </w:rPr>
              <w:t>eCampus Portal</w:t>
            </w:r>
          </w:p>
          <w:p w14:paraId="1F831B11" w14:textId="77777777" w:rsidR="00C52478" w:rsidRPr="00674F4B" w:rsidRDefault="008B7F47" w:rsidP="00C52478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hyperlink r:id="rId12" w:history="1">
              <w:r w:rsidR="00C52478" w:rsidRPr="00674F4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https://one.purdue.edu</w:t>
              </w:r>
            </w:hyperlink>
          </w:p>
          <w:p w14:paraId="03B210D4" w14:textId="77777777" w:rsidR="00C52478" w:rsidRDefault="00C52478" w:rsidP="00C52478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B8AEDF" w14:textId="3E2E754A" w:rsidR="00C52478" w:rsidRDefault="00C52478" w:rsidP="00C52478">
            <w:pPr>
              <w:rPr>
                <w:rFonts w:asciiTheme="minorHAnsi" w:hAnsiTheme="minorHAnsi" w:cstheme="minorHAnsi"/>
                <w:b/>
              </w:rPr>
            </w:pPr>
            <w:r w:rsidRPr="008E16D9">
              <w:rPr>
                <w:rFonts w:ascii="Arial" w:hAnsi="Arial" w:cs="Arial"/>
                <w:b/>
                <w:bCs/>
                <w:sz w:val="20"/>
                <w:szCs w:val="20"/>
              </w:rPr>
              <w:t>Login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using your Purdue career account</w:t>
            </w:r>
            <w:r w:rsidR="00854DB1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user ID and password. </w:t>
            </w:r>
          </w:p>
        </w:tc>
        <w:tc>
          <w:tcPr>
            <w:tcW w:w="7825" w:type="dxa"/>
          </w:tcPr>
          <w:p w14:paraId="467DFA9F" w14:textId="77777777" w:rsidR="00C52478" w:rsidRDefault="0090011F" w:rsidP="00C52478">
            <w:pPr>
              <w:ind w:right="-1644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4DB5476" wp14:editId="0D43FE53">
                  <wp:extent cx="3324225" cy="12001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F74BD" w14:textId="5AFDFA16" w:rsidR="0090011F" w:rsidRPr="00D741E9" w:rsidRDefault="0090011F" w:rsidP="00C52478">
            <w:pPr>
              <w:ind w:right="-1644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C701773" wp14:editId="2C6CFE4F">
                  <wp:extent cx="2762250" cy="2114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78" w:rsidRPr="00D741E9" w14:paraId="5A035165" w14:textId="77777777" w:rsidTr="00854DB1">
        <w:trPr>
          <w:trHeight w:val="305"/>
        </w:trPr>
        <w:tc>
          <w:tcPr>
            <w:tcW w:w="2965" w:type="dxa"/>
          </w:tcPr>
          <w:p w14:paraId="7389B6C5" w14:textId="74C94526" w:rsidR="001F0D28" w:rsidRDefault="00C52478" w:rsidP="00C52478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C52478">
              <w:rPr>
                <w:rFonts w:ascii="Arial" w:hAnsi="Arial" w:cs="Arial"/>
                <w:bCs/>
                <w:sz w:val="20"/>
                <w:szCs w:val="20"/>
              </w:rPr>
              <w:t xml:space="preserve">Once in SuccessFactors, Access </w:t>
            </w:r>
            <w:r w:rsidRPr="00C52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SAP/ECP </w:t>
            </w:r>
            <w:r w:rsidRPr="00C52478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>
              <w:rPr>
                <w:rFonts w:asciiTheme="minorHAnsi" w:hAnsiTheme="minorHAnsi" w:cstheme="minorHAnsi"/>
                <w:b/>
              </w:rPr>
              <w:t xml:space="preserve"> Launch SAP GUI X7L Production </w:t>
            </w:r>
            <w:r w:rsidRPr="00C52478">
              <w:rPr>
                <w:rFonts w:ascii="Arial" w:hAnsi="Arial" w:cs="Arial"/>
                <w:bCs/>
                <w:sz w:val="20"/>
                <w:szCs w:val="20"/>
              </w:rPr>
              <w:t>on profile.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0C401A2" w14:textId="6DA07BD9" w:rsidR="001F0D28" w:rsidRDefault="001F0D28" w:rsidP="00C52478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1F0D28">
              <w:rPr>
                <w:rFonts w:ascii="Arial" w:hAnsi="Arial" w:cs="Arial"/>
                <w:bCs/>
                <w:sz w:val="16"/>
                <w:szCs w:val="20"/>
              </w:rPr>
              <w:t>*</w:t>
            </w:r>
            <w:r w:rsidR="00854DB1" w:rsidRPr="00854DB1">
              <w:rPr>
                <w:rFonts w:ascii="Arial" w:hAnsi="Arial" w:cs="Arial"/>
                <w:bCs/>
                <w:color w:val="FF0000"/>
                <w:sz w:val="16"/>
                <w:szCs w:val="20"/>
              </w:rPr>
              <w:t xml:space="preserve">Need to </w:t>
            </w:r>
            <w:proofErr w:type="gramStart"/>
            <w:r w:rsidR="00854DB1" w:rsidRPr="00854DB1">
              <w:rPr>
                <w:rFonts w:ascii="Arial" w:hAnsi="Arial" w:cs="Arial"/>
                <w:bCs/>
                <w:color w:val="FF0000"/>
                <w:sz w:val="16"/>
                <w:szCs w:val="20"/>
              </w:rPr>
              <w:t>be connected</w:t>
            </w:r>
            <w:proofErr w:type="gramEnd"/>
            <w:r w:rsidR="00854DB1" w:rsidRPr="00854DB1">
              <w:rPr>
                <w:rFonts w:ascii="Arial" w:hAnsi="Arial" w:cs="Arial"/>
                <w:bCs/>
                <w:color w:val="FF0000"/>
                <w:sz w:val="16"/>
                <w:szCs w:val="20"/>
              </w:rPr>
              <w:t xml:space="preserve"> to the VPN to sign </w:t>
            </w:r>
            <w:r w:rsidRPr="00854DB1">
              <w:rPr>
                <w:rFonts w:ascii="Arial" w:hAnsi="Arial" w:cs="Arial"/>
                <w:bCs/>
                <w:color w:val="FF0000"/>
                <w:sz w:val="16"/>
                <w:szCs w:val="20"/>
              </w:rPr>
              <w:t>into ECP.</w:t>
            </w:r>
            <w:r w:rsidRPr="00854DB1">
              <w:rPr>
                <w:rFonts w:asciiTheme="minorHAnsi" w:hAnsiTheme="minorHAnsi" w:cstheme="minorHAnsi"/>
                <w:b/>
                <w:color w:val="FF0000"/>
                <w:sz w:val="18"/>
              </w:rPr>
              <w:t xml:space="preserve"> </w:t>
            </w:r>
          </w:p>
        </w:tc>
        <w:tc>
          <w:tcPr>
            <w:tcW w:w="7825" w:type="dxa"/>
          </w:tcPr>
          <w:p w14:paraId="58AF5957" w14:textId="4E13A3D7" w:rsidR="00C52478" w:rsidRPr="00D741E9" w:rsidRDefault="00C52478" w:rsidP="00C52478">
            <w:pPr>
              <w:tabs>
                <w:tab w:val="left" w:pos="1628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ab/>
            </w:r>
            <w:r w:rsidRPr="00C52478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2814ABE" wp14:editId="151D45F3">
                  <wp:extent cx="1485976" cy="155583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155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78" w:rsidRPr="00D741E9" w14:paraId="5905CC05" w14:textId="77777777" w:rsidTr="00FD1529">
        <w:trPr>
          <w:trHeight w:val="305"/>
        </w:trPr>
        <w:tc>
          <w:tcPr>
            <w:tcW w:w="10790" w:type="dxa"/>
            <w:gridSpan w:val="2"/>
            <w:shd w:val="clear" w:color="auto" w:fill="B1946C"/>
          </w:tcPr>
          <w:p w14:paraId="59381EE3" w14:textId="3872B7D0" w:rsidR="00C52478" w:rsidRPr="00D741E9" w:rsidRDefault="00C52478" w:rsidP="00C52478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C52478">
              <w:rPr>
                <w:rFonts w:ascii="Arial" w:hAnsi="Arial" w:cs="Arial"/>
                <w:b/>
                <w:noProof/>
                <w:sz w:val="24"/>
                <w:szCs w:val="24"/>
              </w:rPr>
              <w:t>Access PA20</w:t>
            </w:r>
          </w:p>
        </w:tc>
      </w:tr>
      <w:tr w:rsidR="00C52478" w:rsidRPr="00D741E9" w14:paraId="6281C858" w14:textId="77777777" w:rsidTr="00854DB1">
        <w:trPr>
          <w:trHeight w:val="305"/>
        </w:trPr>
        <w:tc>
          <w:tcPr>
            <w:tcW w:w="2965" w:type="dxa"/>
          </w:tcPr>
          <w:p w14:paraId="6639269E" w14:textId="77777777" w:rsidR="00C52478" w:rsidRDefault="00C52478" w:rsidP="00B807CA">
            <w:pPr>
              <w:rPr>
                <w:rFonts w:asciiTheme="minorHAnsi" w:hAnsiTheme="minorHAnsi" w:cstheme="minorHAnsi"/>
                <w:b/>
              </w:rPr>
            </w:pPr>
            <w:r w:rsidRPr="008E78E3">
              <w:rPr>
                <w:rFonts w:ascii="Arial" w:hAnsi="Arial" w:cs="Arial"/>
                <w:bCs/>
                <w:sz w:val="20"/>
                <w:szCs w:val="20"/>
              </w:rPr>
              <w:t xml:space="preserve">Enter </w:t>
            </w:r>
            <w:r>
              <w:rPr>
                <w:rFonts w:asciiTheme="minorHAnsi" w:hAnsiTheme="minorHAnsi" w:cstheme="minorHAnsi"/>
                <w:b/>
              </w:rPr>
              <w:t xml:space="preserve">PA20 </w:t>
            </w:r>
            <w:r w:rsidRPr="008E78E3">
              <w:rPr>
                <w:rFonts w:ascii="Arial" w:hAnsi="Arial" w:cs="Arial"/>
                <w:bCs/>
                <w:sz w:val="20"/>
                <w:szCs w:val="20"/>
              </w:rPr>
              <w:t xml:space="preserve">into </w:t>
            </w:r>
            <w:r w:rsidR="008E78E3" w:rsidRPr="008E78E3">
              <w:rPr>
                <w:rFonts w:ascii="Arial" w:hAnsi="Arial" w:cs="Arial"/>
                <w:bCs/>
                <w:sz w:val="20"/>
                <w:szCs w:val="20"/>
              </w:rPr>
              <w:t>search bar.</w:t>
            </w:r>
            <w:r w:rsidR="008E78E3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1B0B291" w14:textId="77777777" w:rsidR="008E78E3" w:rsidRDefault="008E78E3" w:rsidP="00B807CA">
            <w:pPr>
              <w:rPr>
                <w:rFonts w:asciiTheme="minorHAnsi" w:hAnsiTheme="minorHAnsi" w:cstheme="minorHAnsi"/>
                <w:b/>
              </w:rPr>
            </w:pPr>
          </w:p>
          <w:p w14:paraId="6F2A5A25" w14:textId="2D38CE10" w:rsidR="008E78E3" w:rsidRDefault="008E78E3" w:rsidP="00B807CA">
            <w:pPr>
              <w:rPr>
                <w:rFonts w:asciiTheme="minorHAnsi" w:hAnsiTheme="minorHAnsi" w:cstheme="minorHAnsi"/>
                <w:b/>
              </w:rPr>
            </w:pPr>
            <w:r w:rsidRPr="008E78E3">
              <w:rPr>
                <w:rFonts w:ascii="Arial" w:hAnsi="Arial" w:cs="Arial"/>
                <w:bCs/>
                <w:sz w:val="20"/>
                <w:szCs w:val="20"/>
              </w:rPr>
              <w:t xml:space="preserve">Hit </w:t>
            </w:r>
            <w:r>
              <w:rPr>
                <w:rFonts w:asciiTheme="minorHAnsi" w:hAnsiTheme="minorHAnsi" w:cstheme="minorHAnsi"/>
                <w:b/>
              </w:rPr>
              <w:t xml:space="preserve">Execute   </w:t>
            </w:r>
            <w:r w:rsidRPr="008E78E3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C8CF089" wp14:editId="75F4B80B">
                  <wp:extent cx="247663" cy="3429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3" cy="34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E78E3">
              <w:rPr>
                <w:rFonts w:ascii="Arial" w:hAnsi="Arial" w:cs="Arial"/>
                <w:bCs/>
                <w:sz w:val="20"/>
                <w:szCs w:val="20"/>
              </w:rPr>
              <w:t>or enter on keyboard</w:t>
            </w:r>
          </w:p>
        </w:tc>
        <w:tc>
          <w:tcPr>
            <w:tcW w:w="7825" w:type="dxa"/>
          </w:tcPr>
          <w:p w14:paraId="46D13241" w14:textId="5720F4AF" w:rsidR="00C52478" w:rsidRPr="00D741E9" w:rsidRDefault="008E78E3" w:rsidP="00B807C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57BC36" wp14:editId="57684360">
                      <wp:simplePos x="0" y="0"/>
                      <wp:positionH relativeFrom="column">
                        <wp:posOffset>161511</wp:posOffset>
                      </wp:positionH>
                      <wp:positionV relativeFrom="paragraph">
                        <wp:posOffset>120153</wp:posOffset>
                      </wp:positionV>
                      <wp:extent cx="1089329" cy="381663"/>
                      <wp:effectExtent l="0" t="0" r="15875" b="1841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329" cy="3816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6DA69D" id="Rectangle 7" o:spid="_x0000_s1026" style="position:absolute;margin-left:12.7pt;margin-top:9.45pt;width:85.75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" filled="f" strokecolor="red" strokeweight="2pt"/>
                  </w:pict>
                </mc:Fallback>
              </mc:AlternateContent>
            </w:r>
            <w:r w:rsidR="00C52478" w:rsidRPr="00C52478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3ED2DD9" wp14:editId="2D04B5E0">
                  <wp:extent cx="4330923" cy="16383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23" cy="163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D741E9" w14:paraId="046E67B3" w14:textId="77777777" w:rsidTr="00854DB1">
        <w:trPr>
          <w:trHeight w:val="305"/>
        </w:trPr>
        <w:tc>
          <w:tcPr>
            <w:tcW w:w="2965" w:type="dxa"/>
          </w:tcPr>
          <w:p w14:paraId="2F1B63B7" w14:textId="6A3886D6" w:rsidR="008E78E3" w:rsidRPr="008E78E3" w:rsidRDefault="008E78E3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Enter </w:t>
            </w:r>
            <w:r w:rsidRPr="008E78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PERNR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of person you are </w:t>
            </w:r>
            <w:r w:rsidR="00854DB1">
              <w:rPr>
                <w:rFonts w:ascii="Arial" w:hAnsi="Arial" w:cs="Arial"/>
                <w:bCs/>
                <w:sz w:val="20"/>
                <w:szCs w:val="20"/>
              </w:rPr>
              <w:t xml:space="preserve">validating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25" w:type="dxa"/>
          </w:tcPr>
          <w:p w14:paraId="48CD3B72" w14:textId="3895A373" w:rsidR="008E78E3" w:rsidRDefault="008E78E3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8E78E3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FAC4353" wp14:editId="6E9FAB1B">
                  <wp:extent cx="6858000" cy="21602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D741E9" w14:paraId="0B828A9F" w14:textId="77777777" w:rsidTr="00854DB1">
        <w:trPr>
          <w:trHeight w:val="305"/>
        </w:trPr>
        <w:tc>
          <w:tcPr>
            <w:tcW w:w="2965" w:type="dxa"/>
          </w:tcPr>
          <w:p w14:paraId="4D338B72" w14:textId="0E55E22B" w:rsidR="008E78E3" w:rsidRDefault="008E78E3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Enter </w:t>
            </w:r>
            <w:r w:rsidRPr="008E78E3">
              <w:rPr>
                <w:rFonts w:ascii="Arial" w:hAnsi="Arial" w:cs="Arial"/>
                <w:b/>
                <w:bCs/>
                <w:sz w:val="20"/>
                <w:szCs w:val="20"/>
              </w:rPr>
              <w:t>0015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in to InfoType</w:t>
            </w:r>
            <w:r w:rsidR="00512AD4">
              <w:rPr>
                <w:rFonts w:ascii="Arial" w:hAnsi="Arial" w:cs="Arial"/>
                <w:bCs/>
                <w:sz w:val="20"/>
                <w:szCs w:val="20"/>
              </w:rPr>
              <w:t xml:space="preserve"> and </w:t>
            </w:r>
            <w:r w:rsidR="00512AD4" w:rsidRPr="00512AD4">
              <w:rPr>
                <w:rFonts w:ascii="Arial" w:hAnsi="Arial" w:cs="Arial"/>
                <w:b/>
                <w:sz w:val="20"/>
                <w:szCs w:val="20"/>
              </w:rPr>
              <w:t>1315</w:t>
            </w:r>
            <w:r w:rsidR="00512AD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D69803F" w14:textId="715738F6" w:rsidR="008E78E3" w:rsidRDefault="00EB1D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This can also </w:t>
            </w:r>
            <w:proofErr w:type="gramStart"/>
            <w:r w:rsidR="00DD6B3B">
              <w:rPr>
                <w:rFonts w:ascii="Arial" w:hAnsi="Arial" w:cs="Arial"/>
                <w:bCs/>
                <w:sz w:val="20"/>
                <w:szCs w:val="20"/>
              </w:rPr>
              <w:t>be found</w:t>
            </w:r>
            <w:proofErr w:type="gramEnd"/>
            <w:r w:rsidR="008E78E3">
              <w:rPr>
                <w:rFonts w:ascii="Arial" w:hAnsi="Arial" w:cs="Arial"/>
                <w:bCs/>
                <w:sz w:val="20"/>
                <w:szCs w:val="20"/>
              </w:rPr>
              <w:t xml:space="preserve"> under the </w:t>
            </w:r>
            <w:r w:rsidR="008E78E3" w:rsidRPr="008E78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Payroll </w:t>
            </w:r>
            <w:r w:rsidR="00DD6B3B" w:rsidRPr="008E78E3">
              <w:rPr>
                <w:rFonts w:ascii="Arial" w:hAnsi="Arial" w:cs="Arial"/>
                <w:b/>
                <w:bCs/>
                <w:sz w:val="20"/>
                <w:szCs w:val="20"/>
              </w:rPr>
              <w:t>Tab</w:t>
            </w:r>
            <w:r w:rsidR="00DD6B3B">
              <w:rPr>
                <w:rFonts w:ascii="Arial" w:hAnsi="Arial" w:cs="Arial"/>
                <w:bCs/>
                <w:sz w:val="20"/>
                <w:szCs w:val="20"/>
              </w:rPr>
              <w:t xml:space="preserve"> and</w:t>
            </w:r>
            <w:r w:rsidR="008E78E3">
              <w:rPr>
                <w:rFonts w:ascii="Arial" w:hAnsi="Arial" w:cs="Arial"/>
                <w:bCs/>
                <w:sz w:val="20"/>
                <w:szCs w:val="20"/>
              </w:rPr>
              <w:t xml:space="preserve"> click on Additional payments. </w:t>
            </w:r>
          </w:p>
          <w:p w14:paraId="64FC19FF" w14:textId="61790D03" w:rsidR="008E78E3" w:rsidRDefault="008E78E3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To view, click Moon over the mountain    </w:t>
            </w:r>
          </w:p>
          <w:p w14:paraId="053CA3B3" w14:textId="77777777" w:rsidR="008E78E3" w:rsidRDefault="008E78E3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E78E3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7380D30" wp14:editId="1C6F4702">
                  <wp:extent cx="278296" cy="413227"/>
                  <wp:effectExtent l="0" t="0" r="762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2" cy="42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7C207" w14:textId="77777777" w:rsidR="00562080" w:rsidRDefault="00562080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ACFBE2" w14:textId="084C1ADA" w:rsidR="00562080" w:rsidRDefault="00562080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Tip:  If you only want to </w:t>
            </w:r>
            <w:r w:rsidR="00512AD4">
              <w:rPr>
                <w:rFonts w:ascii="Arial" w:hAnsi="Arial" w:cs="Arial"/>
                <w:bCs/>
                <w:sz w:val="20"/>
                <w:szCs w:val="20"/>
              </w:rPr>
              <w:t xml:space="preserve">view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Summer Pay entries, you can also enter </w:t>
            </w:r>
            <w:r w:rsidRPr="00562080">
              <w:rPr>
                <w:rFonts w:ascii="Arial" w:hAnsi="Arial" w:cs="Arial"/>
                <w:b/>
                <w:bCs/>
                <w:sz w:val="20"/>
                <w:szCs w:val="20"/>
              </w:rPr>
              <w:t>1315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in the </w:t>
            </w:r>
            <w:r w:rsidRPr="00562080">
              <w:rPr>
                <w:rFonts w:ascii="Arial" w:hAnsi="Arial" w:cs="Arial"/>
                <w:b/>
                <w:bCs/>
                <w:sz w:val="20"/>
                <w:szCs w:val="20"/>
              </w:rPr>
              <w:t>STY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  <w:proofErr w:type="gramEnd"/>
            <w:r w:rsidRPr="00562080">
              <w:rPr>
                <w:rFonts w:ascii="Arial" w:hAnsi="Arial" w:cs="Arial"/>
                <w:bCs/>
                <w:sz w:val="20"/>
                <w:szCs w:val="20"/>
              </w:rPr>
              <w:t>If you want to see all entries, leave blank.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25" w:type="dxa"/>
          </w:tcPr>
          <w:p w14:paraId="5168EB65" w14:textId="7AC07641" w:rsidR="008E78E3" w:rsidRDefault="008E78E3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8E78E3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FD937E3" wp14:editId="4B21D6ED">
                  <wp:extent cx="4609603" cy="2785912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3" cy="279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588EF" w14:textId="77777777" w:rsidR="00562080" w:rsidRDefault="00562080" w:rsidP="00B807CA">
            <w:pPr>
              <w:rPr>
                <w:rFonts w:asciiTheme="minorHAnsi" w:hAnsiTheme="minorHAnsi" w:cstheme="minorHAnsi"/>
                <w:b/>
                <w:noProof/>
              </w:rPr>
            </w:pPr>
          </w:p>
          <w:p w14:paraId="0647CCA5" w14:textId="2A9EE5AB" w:rsidR="00562080" w:rsidRPr="008E78E3" w:rsidRDefault="00562080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562080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CDD9BAD" wp14:editId="4CAA0B6C">
                  <wp:extent cx="5905804" cy="793791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804" cy="79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D741E9" w14:paraId="00410E0B" w14:textId="77777777" w:rsidTr="00854DB1">
        <w:trPr>
          <w:trHeight w:val="305"/>
        </w:trPr>
        <w:tc>
          <w:tcPr>
            <w:tcW w:w="2965" w:type="dxa"/>
          </w:tcPr>
          <w:p w14:paraId="06BAEB50" w14:textId="6B5B4FB7" w:rsidR="008E78E3" w:rsidRDefault="008E78E3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Click entry line you want to check. </w:t>
            </w:r>
          </w:p>
          <w:p w14:paraId="34E88291" w14:textId="77777777" w:rsidR="008E78E3" w:rsidRDefault="008E78E3" w:rsidP="00B807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the </w:t>
            </w:r>
            <w:r w:rsidRPr="00D911AF">
              <w:rPr>
                <w:rFonts w:ascii="Arial" w:hAnsi="Arial" w:cs="Arial"/>
                <w:b/>
                <w:bCs/>
                <w:sz w:val="20"/>
                <w:szCs w:val="20"/>
              </w:rPr>
              <w:t>Magnifying glass</w:t>
            </w:r>
          </w:p>
          <w:p w14:paraId="0A911AAC" w14:textId="7F5B1F11" w:rsidR="00D911AF" w:rsidRDefault="00D911AF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911AF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5C3D79E" wp14:editId="3F935C3C">
                  <wp:extent cx="453225" cy="442924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41" cy="45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7BB8EBF5" w14:textId="432A9BFC" w:rsidR="008E78E3" w:rsidRPr="008E78E3" w:rsidRDefault="00D911AF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D911AF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4AEF2AE" wp14:editId="56A0D8C6">
                  <wp:extent cx="6858000" cy="368871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1AF" w:rsidRPr="00D741E9" w14:paraId="78B15CD4" w14:textId="77777777" w:rsidTr="00854DB1">
        <w:trPr>
          <w:trHeight w:val="305"/>
        </w:trPr>
        <w:tc>
          <w:tcPr>
            <w:tcW w:w="2965" w:type="dxa"/>
          </w:tcPr>
          <w:p w14:paraId="2DCAF133" w14:textId="77777777" w:rsidR="00EB1D3B" w:rsidRDefault="00EB1D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069CE0" w14:textId="579D4B9D" w:rsidR="00DD6B3B" w:rsidRDefault="00EB1D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Verify the amount in ECP matches the </w:t>
            </w:r>
            <w:r w:rsidR="00DD6B3B">
              <w:rPr>
                <w:rFonts w:ascii="Arial" w:hAnsi="Arial" w:cs="Arial"/>
                <w:bCs/>
                <w:sz w:val="20"/>
                <w:szCs w:val="20"/>
              </w:rPr>
              <w:t>Summer calendar in SEEMLESS</w:t>
            </w:r>
          </w:p>
          <w:p w14:paraId="095E34DB" w14:textId="2A39DB24" w:rsidR="008B7F47" w:rsidRDefault="008B7F47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Beginning in 2022, this will be a lump sum amount. </w:t>
            </w:r>
          </w:p>
          <w:p w14:paraId="5B88CFE3" w14:textId="5647DE3B" w:rsidR="00DD6B3B" w:rsidRDefault="00DD6B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Verify the date of origin is correct for the pay period submitted. </w:t>
            </w:r>
          </w:p>
          <w:p w14:paraId="2BC8ED64" w14:textId="77777777" w:rsidR="00DD6B3B" w:rsidRDefault="00DD6B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B3A26D" w14:textId="2B2ABC69" w:rsidR="00EB1D3B" w:rsidRDefault="00EB1D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A6941C" w14:textId="77777777" w:rsidR="00DD6B3B" w:rsidRDefault="00DD6B3B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928BA7" w14:textId="3823CE21" w:rsidR="00D911AF" w:rsidRDefault="00D911AF" w:rsidP="00B807C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25" w:type="dxa"/>
          </w:tcPr>
          <w:p w14:paraId="69E85BBD" w14:textId="77777777" w:rsidR="00D911AF" w:rsidRDefault="00141295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141295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12A2195" wp14:editId="239D37AA">
                  <wp:extent cx="5518150" cy="2027208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558" cy="20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45804" w14:textId="539FB5C0" w:rsidR="00141295" w:rsidRPr="00D911AF" w:rsidRDefault="00141295" w:rsidP="00B807CA">
            <w:pPr>
              <w:rPr>
                <w:rFonts w:asciiTheme="minorHAnsi" w:hAnsiTheme="minorHAnsi" w:cstheme="minorHAnsi"/>
                <w:b/>
                <w:noProof/>
              </w:rPr>
            </w:pPr>
            <w:r w:rsidRPr="00141295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10C5CB2" wp14:editId="2D0A336B">
                  <wp:extent cx="4539615" cy="1863305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99" cy="188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9" w:rsidRPr="00D741E9" w14:paraId="593D2159" w14:textId="77777777" w:rsidTr="00FD1529">
        <w:trPr>
          <w:trHeight w:val="305"/>
        </w:trPr>
        <w:tc>
          <w:tcPr>
            <w:tcW w:w="10790" w:type="dxa"/>
            <w:gridSpan w:val="2"/>
          </w:tcPr>
          <w:p w14:paraId="7D203FD1" w14:textId="0B79D1D1" w:rsidR="00FD1529" w:rsidRPr="00E34ECF" w:rsidRDefault="00FD1529" w:rsidP="008E1B2B">
            <w:pPr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If you find</w:t>
            </w:r>
            <w:r w:rsidR="00EB1D3B">
              <w:rPr>
                <w:rFonts w:ascii="Arial" w:hAnsi="Arial" w:cs="Arial"/>
                <w:bCs/>
                <w:sz w:val="20"/>
                <w:szCs w:val="20"/>
              </w:rPr>
              <w:t xml:space="preserve"> any discrepancies, </w:t>
            </w:r>
            <w:r w:rsidR="00512AD4">
              <w:rPr>
                <w:rFonts w:ascii="Arial" w:hAnsi="Arial" w:cs="Arial"/>
                <w:bCs/>
                <w:sz w:val="20"/>
                <w:szCs w:val="20"/>
              </w:rPr>
              <w:t xml:space="preserve">discuss </w:t>
            </w:r>
            <w:r w:rsidR="00EB1D3B">
              <w:rPr>
                <w:rFonts w:ascii="Arial" w:hAnsi="Arial" w:cs="Arial"/>
                <w:bCs/>
                <w:sz w:val="20"/>
                <w:szCs w:val="20"/>
              </w:rPr>
              <w:t>them with your B</w:t>
            </w:r>
            <w:r>
              <w:rPr>
                <w:rFonts w:ascii="Arial" w:hAnsi="Arial" w:cs="Arial"/>
                <w:bCs/>
                <w:sz w:val="20"/>
                <w:szCs w:val="20"/>
              </w:rPr>
              <w:t>usiness manager</w:t>
            </w:r>
            <w:r w:rsidR="008E1B2B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2224D887" w14:textId="5E3D966E" w:rsidR="002324A1" w:rsidRPr="00871ACA" w:rsidRDefault="002324A1" w:rsidP="00871ACA">
      <w:pPr>
        <w:rPr>
          <w:rFonts w:asciiTheme="minorHAnsi" w:hAnsiTheme="minorHAnsi" w:cstheme="minorHAnsi"/>
          <w:color w:val="C00000"/>
        </w:rPr>
      </w:pPr>
    </w:p>
    <w:sectPr w:rsidR="002324A1" w:rsidRPr="00871ACA" w:rsidSect="00705149">
      <w:headerReference w:type="default" r:id="rId26"/>
      <w:footerReference w:type="default" r:id="rId27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291A1" w14:textId="77777777" w:rsidR="008F4534" w:rsidRDefault="008F4534" w:rsidP="00654D65">
      <w:pPr>
        <w:spacing w:after="0" w:line="240" w:lineRule="auto"/>
      </w:pPr>
      <w:r>
        <w:separator/>
      </w:r>
    </w:p>
  </w:endnote>
  <w:endnote w:type="continuationSeparator" w:id="0">
    <w:p w14:paraId="1E6FF716" w14:textId="77777777" w:rsidR="008F4534" w:rsidRDefault="008F4534" w:rsidP="0065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A95E" w14:textId="31E2BFAE" w:rsidR="00EA29A7" w:rsidRPr="005F418F" w:rsidRDefault="00EA29A7" w:rsidP="0071497E">
    <w:pPr>
      <w:pStyle w:val="Footer"/>
      <w:jc w:val="center"/>
      <w:rPr>
        <w:rFonts w:ascii="Verdana" w:hAnsi="Verdana" w:cs="Arial"/>
        <w:sz w:val="20"/>
        <w:szCs w:val="20"/>
      </w:rPr>
    </w:pPr>
    <w:r w:rsidRPr="0071497E">
      <w:rPr>
        <w:rFonts w:ascii="Arial" w:hAnsi="Arial" w:cs="Arial"/>
        <w:noProof/>
        <w:sz w:val="16"/>
        <w:szCs w:val="16"/>
      </w:rPr>
      <w:t xml:space="preserve">Page </w:t>
    </w:r>
    <w:r w:rsidRPr="0071497E">
      <w:rPr>
        <w:rFonts w:ascii="Arial" w:hAnsi="Arial" w:cs="Arial"/>
        <w:b/>
        <w:noProof/>
        <w:sz w:val="16"/>
        <w:szCs w:val="16"/>
      </w:rPr>
      <w:fldChar w:fldCharType="begin"/>
    </w:r>
    <w:r w:rsidRPr="0071497E">
      <w:rPr>
        <w:rFonts w:ascii="Arial" w:hAnsi="Arial"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ascii="Arial" w:hAnsi="Arial" w:cs="Arial"/>
        <w:b/>
        <w:noProof/>
        <w:sz w:val="16"/>
        <w:szCs w:val="16"/>
      </w:rPr>
      <w:fldChar w:fldCharType="separate"/>
    </w:r>
    <w:r w:rsidR="00E94617">
      <w:rPr>
        <w:rFonts w:ascii="Arial" w:hAnsi="Arial" w:cs="Arial"/>
        <w:b/>
        <w:noProof/>
        <w:sz w:val="16"/>
        <w:szCs w:val="16"/>
      </w:rPr>
      <w:t>1</w:t>
    </w:r>
    <w:r w:rsidRPr="0071497E">
      <w:rPr>
        <w:rFonts w:ascii="Arial" w:hAnsi="Arial" w:cs="Arial"/>
        <w:b/>
        <w:noProof/>
        <w:sz w:val="16"/>
        <w:szCs w:val="16"/>
      </w:rPr>
      <w:fldChar w:fldCharType="end"/>
    </w:r>
    <w:r w:rsidRPr="0071497E">
      <w:rPr>
        <w:rFonts w:ascii="Arial" w:hAnsi="Arial" w:cs="Arial"/>
        <w:noProof/>
        <w:sz w:val="16"/>
        <w:szCs w:val="16"/>
      </w:rPr>
      <w:t xml:space="preserve"> of </w:t>
    </w:r>
    <w:r w:rsidR="00871ACA">
      <w:rPr>
        <w:rFonts w:ascii="Arial" w:hAnsi="Arial" w:cs="Arial"/>
        <w:b/>
        <w:noProof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5E9A4" w14:textId="77777777" w:rsidR="008F4534" w:rsidRDefault="008F4534" w:rsidP="00654D65">
      <w:pPr>
        <w:spacing w:after="0" w:line="240" w:lineRule="auto"/>
      </w:pPr>
      <w:r>
        <w:separator/>
      </w:r>
    </w:p>
  </w:footnote>
  <w:footnote w:type="continuationSeparator" w:id="0">
    <w:p w14:paraId="2679B656" w14:textId="77777777" w:rsidR="008F4534" w:rsidRDefault="008F4534" w:rsidP="0065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333"/>
      <w:gridCol w:w="7467"/>
    </w:tblGrid>
    <w:tr w:rsidR="00EA29A7" w:rsidRPr="00D80104" w14:paraId="4DB5B7F9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7B47D631" w14:textId="77777777" w:rsidR="00EA29A7" w:rsidRPr="00D80104" w:rsidRDefault="00EA29A7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656FF4E8" wp14:editId="131364E4">
                <wp:extent cx="1809750" cy="5905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0DF108D2" w14:textId="77777777" w:rsidR="00EA29A7" w:rsidRPr="00D80104" w:rsidRDefault="00EA29A7" w:rsidP="00233BF8">
          <w:pPr>
            <w:pStyle w:val="Header"/>
            <w:tabs>
              <w:tab w:val="left" w:pos="180"/>
            </w:tabs>
            <w:jc w:val="right"/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</w:pPr>
        </w:p>
        <w:p w14:paraId="72EC0CDE" w14:textId="77777777" w:rsidR="00EA29A7" w:rsidRPr="006C19DE" w:rsidRDefault="00EA29A7" w:rsidP="00233BF8">
          <w:pPr>
            <w:pStyle w:val="Header"/>
            <w:tabs>
              <w:tab w:val="left" w:pos="180"/>
            </w:tabs>
            <w:jc w:val="right"/>
            <w:rPr>
              <w:rFonts w:ascii="Arial" w:hAnsi="Arial" w:cs="Arial"/>
              <w:b/>
              <w:bCs/>
              <w:i/>
              <w:iCs/>
              <w:color w:val="C28E0E"/>
              <w:sz w:val="28"/>
              <w:szCs w:val="28"/>
            </w:rPr>
          </w:pPr>
          <w:r w:rsidRPr="006C19DE">
            <w:rPr>
              <w:rFonts w:ascii="Arial" w:hAnsi="Arial" w:cs="Arial"/>
              <w:b/>
              <w:i/>
              <w:iCs/>
              <w:color w:val="C28E0E"/>
              <w:sz w:val="28"/>
              <w:szCs w:val="28"/>
            </w:rPr>
            <w:t>Business Process</w:t>
          </w:r>
        </w:p>
        <w:p w14:paraId="64B6A3C5" w14:textId="116B8E07" w:rsidR="00EA29A7" w:rsidRPr="00B65DA0" w:rsidRDefault="00521331" w:rsidP="00521331">
          <w:pPr>
            <w:pStyle w:val="Header"/>
            <w:jc w:val="right"/>
            <w:rPr>
              <w:rFonts w:ascii="Myriad Pro" w:hAnsi="Myriad Pro"/>
              <w:b/>
              <w:bCs/>
              <w:i/>
              <w:iCs/>
              <w:color w:val="B1946C"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Verifying </w:t>
          </w:r>
          <w:r w:rsidR="00C52478">
            <w:rPr>
              <w:rFonts w:ascii="Arial" w:hAnsi="Arial" w:cs="Arial"/>
              <w:b/>
              <w:sz w:val="28"/>
              <w:szCs w:val="28"/>
            </w:rPr>
            <w:t>SAP/ECP/IT0015</w:t>
          </w:r>
          <w:r w:rsidR="000B74EE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AB57F7">
            <w:rPr>
              <w:rFonts w:ascii="Arial" w:hAnsi="Arial" w:cs="Arial"/>
              <w:b/>
              <w:sz w:val="28"/>
              <w:szCs w:val="28"/>
            </w:rPr>
            <w:t xml:space="preserve"> </w:t>
          </w:r>
        </w:p>
      </w:tc>
    </w:tr>
  </w:tbl>
  <w:p w14:paraId="4F5FAB84" w14:textId="77777777" w:rsidR="00EA29A7" w:rsidRPr="002A398A" w:rsidRDefault="00EA29A7" w:rsidP="00233BF8">
    <w:pPr>
      <w:pStyle w:val="Header"/>
      <w:tabs>
        <w:tab w:val="clear" w:pos="9360"/>
        <w:tab w:val="left" w:pos="51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1234ED" wp14:editId="5785477B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FAA4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38FD"/>
    <w:multiLevelType w:val="hybridMultilevel"/>
    <w:tmpl w:val="389639F2"/>
    <w:lvl w:ilvl="0" w:tplc="5C163F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36FAD"/>
    <w:multiLevelType w:val="hybridMultilevel"/>
    <w:tmpl w:val="17DC9702"/>
    <w:lvl w:ilvl="0" w:tplc="DDB049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16F25"/>
    <w:multiLevelType w:val="hybridMultilevel"/>
    <w:tmpl w:val="0F48C282"/>
    <w:lvl w:ilvl="0" w:tplc="1C0071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0024"/>
    <w:multiLevelType w:val="hybridMultilevel"/>
    <w:tmpl w:val="17660702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17D95"/>
    <w:multiLevelType w:val="hybridMultilevel"/>
    <w:tmpl w:val="5A04DD46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53B2C"/>
    <w:multiLevelType w:val="hybridMultilevel"/>
    <w:tmpl w:val="67BE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31AF8"/>
    <w:multiLevelType w:val="hybridMultilevel"/>
    <w:tmpl w:val="ACE8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14DEB"/>
    <w:multiLevelType w:val="hybridMultilevel"/>
    <w:tmpl w:val="EE108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E157E"/>
    <w:multiLevelType w:val="hybridMultilevel"/>
    <w:tmpl w:val="5CDE149A"/>
    <w:lvl w:ilvl="0" w:tplc="1C0071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15E0C"/>
    <w:multiLevelType w:val="hybridMultilevel"/>
    <w:tmpl w:val="5EECE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E2F59"/>
    <w:multiLevelType w:val="hybridMultilevel"/>
    <w:tmpl w:val="E2627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D204C"/>
    <w:multiLevelType w:val="hybridMultilevel"/>
    <w:tmpl w:val="74F0BB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3806D7"/>
    <w:multiLevelType w:val="hybridMultilevel"/>
    <w:tmpl w:val="46129A16"/>
    <w:lvl w:ilvl="0" w:tplc="55F05E3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17105B"/>
    <w:multiLevelType w:val="hybridMultilevel"/>
    <w:tmpl w:val="4BCEA966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F4B9B"/>
    <w:multiLevelType w:val="hybridMultilevel"/>
    <w:tmpl w:val="0CB49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E2782"/>
    <w:multiLevelType w:val="hybridMultilevel"/>
    <w:tmpl w:val="BF98CD22"/>
    <w:lvl w:ilvl="0" w:tplc="3AECCD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950B7"/>
    <w:multiLevelType w:val="hybridMultilevel"/>
    <w:tmpl w:val="8970F42C"/>
    <w:lvl w:ilvl="0" w:tplc="1C0071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3573D"/>
    <w:multiLevelType w:val="hybridMultilevel"/>
    <w:tmpl w:val="FA7AE468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F6265"/>
    <w:multiLevelType w:val="hybridMultilevel"/>
    <w:tmpl w:val="1B2A5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44637"/>
    <w:multiLevelType w:val="hybridMultilevel"/>
    <w:tmpl w:val="E9E46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369B5"/>
    <w:multiLevelType w:val="hybridMultilevel"/>
    <w:tmpl w:val="3D28885C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D5D43"/>
    <w:multiLevelType w:val="hybridMultilevel"/>
    <w:tmpl w:val="7A045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5647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035453"/>
    <w:multiLevelType w:val="hybridMultilevel"/>
    <w:tmpl w:val="7B029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1871BF"/>
    <w:multiLevelType w:val="hybridMultilevel"/>
    <w:tmpl w:val="0E5C3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6664F"/>
    <w:multiLevelType w:val="hybridMultilevel"/>
    <w:tmpl w:val="60563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167FE"/>
    <w:multiLevelType w:val="hybridMultilevel"/>
    <w:tmpl w:val="8B40A41C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31E2F"/>
    <w:multiLevelType w:val="hybridMultilevel"/>
    <w:tmpl w:val="6308C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D7A2C"/>
    <w:multiLevelType w:val="hybridMultilevel"/>
    <w:tmpl w:val="7AE0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94621"/>
    <w:multiLevelType w:val="hybridMultilevel"/>
    <w:tmpl w:val="328EF7D0"/>
    <w:lvl w:ilvl="0" w:tplc="2C5647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B03308"/>
    <w:multiLevelType w:val="hybridMultilevel"/>
    <w:tmpl w:val="EE1E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6521C"/>
    <w:multiLevelType w:val="hybridMultilevel"/>
    <w:tmpl w:val="A5C29BAA"/>
    <w:lvl w:ilvl="0" w:tplc="7FC8A2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3041B"/>
    <w:multiLevelType w:val="hybridMultilevel"/>
    <w:tmpl w:val="7C72C328"/>
    <w:lvl w:ilvl="0" w:tplc="55F05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74AD2"/>
    <w:multiLevelType w:val="hybridMultilevel"/>
    <w:tmpl w:val="45BE19B4"/>
    <w:lvl w:ilvl="0" w:tplc="2C564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522A4"/>
    <w:multiLevelType w:val="hybridMultilevel"/>
    <w:tmpl w:val="17DC9702"/>
    <w:lvl w:ilvl="0" w:tplc="DDB049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D24B6B"/>
    <w:multiLevelType w:val="hybridMultilevel"/>
    <w:tmpl w:val="F3744B40"/>
    <w:lvl w:ilvl="0" w:tplc="7FC8A2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E37F8"/>
    <w:multiLevelType w:val="hybridMultilevel"/>
    <w:tmpl w:val="631C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7"/>
  </w:num>
  <w:num w:numId="3">
    <w:abstractNumId w:val="21"/>
  </w:num>
  <w:num w:numId="4">
    <w:abstractNumId w:val="10"/>
  </w:num>
  <w:num w:numId="5">
    <w:abstractNumId w:val="25"/>
  </w:num>
  <w:num w:numId="6">
    <w:abstractNumId w:val="4"/>
  </w:num>
  <w:num w:numId="7">
    <w:abstractNumId w:val="2"/>
  </w:num>
  <w:num w:numId="8">
    <w:abstractNumId w:val="33"/>
  </w:num>
  <w:num w:numId="9">
    <w:abstractNumId w:val="17"/>
  </w:num>
  <w:num w:numId="10">
    <w:abstractNumId w:val="5"/>
  </w:num>
  <w:num w:numId="11">
    <w:abstractNumId w:val="11"/>
  </w:num>
  <w:num w:numId="12">
    <w:abstractNumId w:val="6"/>
  </w:num>
  <w:num w:numId="13">
    <w:abstractNumId w:val="18"/>
  </w:num>
  <w:num w:numId="14">
    <w:abstractNumId w:val="9"/>
  </w:num>
  <w:num w:numId="15">
    <w:abstractNumId w:val="0"/>
  </w:num>
  <w:num w:numId="16">
    <w:abstractNumId w:val="28"/>
  </w:num>
  <w:num w:numId="17">
    <w:abstractNumId w:val="38"/>
  </w:num>
  <w:num w:numId="18">
    <w:abstractNumId w:val="34"/>
  </w:num>
  <w:num w:numId="19">
    <w:abstractNumId w:val="22"/>
  </w:num>
  <w:num w:numId="20">
    <w:abstractNumId w:val="39"/>
  </w:num>
  <w:num w:numId="21">
    <w:abstractNumId w:val="39"/>
  </w:num>
  <w:num w:numId="22">
    <w:abstractNumId w:val="8"/>
  </w:num>
  <w:num w:numId="23">
    <w:abstractNumId w:val="29"/>
  </w:num>
  <w:num w:numId="24">
    <w:abstractNumId w:val="23"/>
  </w:num>
  <w:num w:numId="25">
    <w:abstractNumId w:val="19"/>
  </w:num>
  <w:num w:numId="26">
    <w:abstractNumId w:val="14"/>
  </w:num>
  <w:num w:numId="27">
    <w:abstractNumId w:val="35"/>
  </w:num>
  <w:num w:numId="28">
    <w:abstractNumId w:val="15"/>
  </w:num>
  <w:num w:numId="29">
    <w:abstractNumId w:val="3"/>
  </w:num>
  <w:num w:numId="30">
    <w:abstractNumId w:val="30"/>
  </w:num>
  <w:num w:numId="31">
    <w:abstractNumId w:val="31"/>
  </w:num>
  <w:num w:numId="32">
    <w:abstractNumId w:val="26"/>
  </w:num>
  <w:num w:numId="33">
    <w:abstractNumId w:val="13"/>
  </w:num>
  <w:num w:numId="34">
    <w:abstractNumId w:val="20"/>
  </w:num>
  <w:num w:numId="35">
    <w:abstractNumId w:val="32"/>
  </w:num>
  <w:num w:numId="36">
    <w:abstractNumId w:val="36"/>
  </w:num>
  <w:num w:numId="37">
    <w:abstractNumId w:val="24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oNotTrackFormatting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De3NDI3MzW0NDVS0lEKTi0uzszPAykwrAUAuYkbTywAAAA="/>
  </w:docVars>
  <w:rsids>
    <w:rsidRoot w:val="00977C07"/>
    <w:rsid w:val="00005658"/>
    <w:rsid w:val="000058F8"/>
    <w:rsid w:val="0001185A"/>
    <w:rsid w:val="00011AEA"/>
    <w:rsid w:val="00012E87"/>
    <w:rsid w:val="00015F9E"/>
    <w:rsid w:val="00016CC6"/>
    <w:rsid w:val="00025876"/>
    <w:rsid w:val="00025B6E"/>
    <w:rsid w:val="00035F5D"/>
    <w:rsid w:val="00041B61"/>
    <w:rsid w:val="00044910"/>
    <w:rsid w:val="00046F31"/>
    <w:rsid w:val="000639A0"/>
    <w:rsid w:val="00063E4B"/>
    <w:rsid w:val="000661A0"/>
    <w:rsid w:val="00066E31"/>
    <w:rsid w:val="0007250E"/>
    <w:rsid w:val="00076854"/>
    <w:rsid w:val="0008041E"/>
    <w:rsid w:val="000837AF"/>
    <w:rsid w:val="00090075"/>
    <w:rsid w:val="0009608C"/>
    <w:rsid w:val="00097899"/>
    <w:rsid w:val="000A3F3B"/>
    <w:rsid w:val="000A697E"/>
    <w:rsid w:val="000B74EE"/>
    <w:rsid w:val="000C7041"/>
    <w:rsid w:val="000D1E7F"/>
    <w:rsid w:val="000E3653"/>
    <w:rsid w:val="001037E2"/>
    <w:rsid w:val="001055BC"/>
    <w:rsid w:val="001205E6"/>
    <w:rsid w:val="00124121"/>
    <w:rsid w:val="00126965"/>
    <w:rsid w:val="00136332"/>
    <w:rsid w:val="00141295"/>
    <w:rsid w:val="00143306"/>
    <w:rsid w:val="0014444C"/>
    <w:rsid w:val="00147F5F"/>
    <w:rsid w:val="00157872"/>
    <w:rsid w:val="00160DBB"/>
    <w:rsid w:val="00162373"/>
    <w:rsid w:val="0016520C"/>
    <w:rsid w:val="00172FCA"/>
    <w:rsid w:val="00176856"/>
    <w:rsid w:val="00176E4E"/>
    <w:rsid w:val="00180197"/>
    <w:rsid w:val="00186A48"/>
    <w:rsid w:val="0018736C"/>
    <w:rsid w:val="00192A7C"/>
    <w:rsid w:val="00194CF7"/>
    <w:rsid w:val="001A4F6A"/>
    <w:rsid w:val="001B02DD"/>
    <w:rsid w:val="001B3476"/>
    <w:rsid w:val="001C439C"/>
    <w:rsid w:val="001D7827"/>
    <w:rsid w:val="001E6D01"/>
    <w:rsid w:val="001F0D28"/>
    <w:rsid w:val="001F4121"/>
    <w:rsid w:val="001F73F8"/>
    <w:rsid w:val="0020089F"/>
    <w:rsid w:val="0020777A"/>
    <w:rsid w:val="002077D3"/>
    <w:rsid w:val="00211F66"/>
    <w:rsid w:val="00215F41"/>
    <w:rsid w:val="002168A2"/>
    <w:rsid w:val="00217E48"/>
    <w:rsid w:val="00225097"/>
    <w:rsid w:val="00226550"/>
    <w:rsid w:val="002324A1"/>
    <w:rsid w:val="00233BF8"/>
    <w:rsid w:val="00234BA3"/>
    <w:rsid w:val="00237E23"/>
    <w:rsid w:val="0024085A"/>
    <w:rsid w:val="00240BBA"/>
    <w:rsid w:val="00250B2D"/>
    <w:rsid w:val="00250E9C"/>
    <w:rsid w:val="00252DB6"/>
    <w:rsid w:val="0025402C"/>
    <w:rsid w:val="00257831"/>
    <w:rsid w:val="002603B3"/>
    <w:rsid w:val="00264FAE"/>
    <w:rsid w:val="0027058D"/>
    <w:rsid w:val="002751EB"/>
    <w:rsid w:val="0027619E"/>
    <w:rsid w:val="00283581"/>
    <w:rsid w:val="00293E85"/>
    <w:rsid w:val="00294D91"/>
    <w:rsid w:val="002A398A"/>
    <w:rsid w:val="002A52E6"/>
    <w:rsid w:val="002C0645"/>
    <w:rsid w:val="002C0D63"/>
    <w:rsid w:val="002C79EB"/>
    <w:rsid w:val="002D06C3"/>
    <w:rsid w:val="002D64C9"/>
    <w:rsid w:val="002E2381"/>
    <w:rsid w:val="002E2EF4"/>
    <w:rsid w:val="002E3C20"/>
    <w:rsid w:val="002E7A09"/>
    <w:rsid w:val="002F1C90"/>
    <w:rsid w:val="002F1E51"/>
    <w:rsid w:val="003056F7"/>
    <w:rsid w:val="00334821"/>
    <w:rsid w:val="00335BB7"/>
    <w:rsid w:val="0034337C"/>
    <w:rsid w:val="003453FF"/>
    <w:rsid w:val="00351726"/>
    <w:rsid w:val="00370D05"/>
    <w:rsid w:val="00373A2C"/>
    <w:rsid w:val="00380068"/>
    <w:rsid w:val="00387840"/>
    <w:rsid w:val="00390055"/>
    <w:rsid w:val="00390FAD"/>
    <w:rsid w:val="003A083D"/>
    <w:rsid w:val="003A25DD"/>
    <w:rsid w:val="003A2A48"/>
    <w:rsid w:val="003A368C"/>
    <w:rsid w:val="003A4936"/>
    <w:rsid w:val="003C30B6"/>
    <w:rsid w:val="003C34DC"/>
    <w:rsid w:val="003C3AB9"/>
    <w:rsid w:val="003C3F00"/>
    <w:rsid w:val="003C6479"/>
    <w:rsid w:val="003D099D"/>
    <w:rsid w:val="003D0F13"/>
    <w:rsid w:val="003F374C"/>
    <w:rsid w:val="00413674"/>
    <w:rsid w:val="00413D78"/>
    <w:rsid w:val="00413DBF"/>
    <w:rsid w:val="004177B6"/>
    <w:rsid w:val="00420F56"/>
    <w:rsid w:val="0042785B"/>
    <w:rsid w:val="0043349C"/>
    <w:rsid w:val="00434959"/>
    <w:rsid w:val="00435195"/>
    <w:rsid w:val="004409C2"/>
    <w:rsid w:val="00443925"/>
    <w:rsid w:val="00444BAC"/>
    <w:rsid w:val="0044606D"/>
    <w:rsid w:val="004521F2"/>
    <w:rsid w:val="00460258"/>
    <w:rsid w:val="00461598"/>
    <w:rsid w:val="00461DF7"/>
    <w:rsid w:val="00480A1B"/>
    <w:rsid w:val="00490164"/>
    <w:rsid w:val="0049074B"/>
    <w:rsid w:val="00493DDE"/>
    <w:rsid w:val="00493E98"/>
    <w:rsid w:val="004A069D"/>
    <w:rsid w:val="004A36CC"/>
    <w:rsid w:val="004B3EA8"/>
    <w:rsid w:val="004B70D6"/>
    <w:rsid w:val="004C2B94"/>
    <w:rsid w:val="004D2BD8"/>
    <w:rsid w:val="004D30D0"/>
    <w:rsid w:val="004D56E9"/>
    <w:rsid w:val="004E09A4"/>
    <w:rsid w:val="00500FC2"/>
    <w:rsid w:val="00507467"/>
    <w:rsid w:val="005100AC"/>
    <w:rsid w:val="005101E8"/>
    <w:rsid w:val="00512AD4"/>
    <w:rsid w:val="00521331"/>
    <w:rsid w:val="00534D92"/>
    <w:rsid w:val="00546924"/>
    <w:rsid w:val="005501D3"/>
    <w:rsid w:val="00561216"/>
    <w:rsid w:val="00562080"/>
    <w:rsid w:val="005656FD"/>
    <w:rsid w:val="00567C73"/>
    <w:rsid w:val="00573160"/>
    <w:rsid w:val="0057582A"/>
    <w:rsid w:val="00576752"/>
    <w:rsid w:val="005820F9"/>
    <w:rsid w:val="00583DE9"/>
    <w:rsid w:val="00585194"/>
    <w:rsid w:val="00585E5F"/>
    <w:rsid w:val="005864F4"/>
    <w:rsid w:val="00586AC3"/>
    <w:rsid w:val="00590563"/>
    <w:rsid w:val="005918C3"/>
    <w:rsid w:val="005A59F1"/>
    <w:rsid w:val="005A7A9F"/>
    <w:rsid w:val="005B2100"/>
    <w:rsid w:val="005B3074"/>
    <w:rsid w:val="005B5A70"/>
    <w:rsid w:val="005C20BD"/>
    <w:rsid w:val="005C3709"/>
    <w:rsid w:val="005C5C86"/>
    <w:rsid w:val="005D301D"/>
    <w:rsid w:val="005D3B4B"/>
    <w:rsid w:val="005F1C7C"/>
    <w:rsid w:val="005F23AC"/>
    <w:rsid w:val="005F418F"/>
    <w:rsid w:val="00601336"/>
    <w:rsid w:val="0060446F"/>
    <w:rsid w:val="00606F7B"/>
    <w:rsid w:val="006102D0"/>
    <w:rsid w:val="006103B8"/>
    <w:rsid w:val="00611712"/>
    <w:rsid w:val="006125F1"/>
    <w:rsid w:val="00616B3D"/>
    <w:rsid w:val="00622D87"/>
    <w:rsid w:val="0062309C"/>
    <w:rsid w:val="00626130"/>
    <w:rsid w:val="00627F14"/>
    <w:rsid w:val="0063264E"/>
    <w:rsid w:val="00635102"/>
    <w:rsid w:val="00640093"/>
    <w:rsid w:val="006418E0"/>
    <w:rsid w:val="006453FD"/>
    <w:rsid w:val="00654D65"/>
    <w:rsid w:val="00656974"/>
    <w:rsid w:val="006643E6"/>
    <w:rsid w:val="00670AAD"/>
    <w:rsid w:val="006737A4"/>
    <w:rsid w:val="00673DB7"/>
    <w:rsid w:val="00677BD7"/>
    <w:rsid w:val="006818CA"/>
    <w:rsid w:val="00684427"/>
    <w:rsid w:val="00687992"/>
    <w:rsid w:val="0069607F"/>
    <w:rsid w:val="006A7EB7"/>
    <w:rsid w:val="006B3555"/>
    <w:rsid w:val="006C19DE"/>
    <w:rsid w:val="006C2203"/>
    <w:rsid w:val="006C4A4D"/>
    <w:rsid w:val="006D0065"/>
    <w:rsid w:val="006D13BA"/>
    <w:rsid w:val="006D778E"/>
    <w:rsid w:val="006E2594"/>
    <w:rsid w:val="006E3DA8"/>
    <w:rsid w:val="006E476D"/>
    <w:rsid w:val="006E60AF"/>
    <w:rsid w:val="006E62B4"/>
    <w:rsid w:val="006F0880"/>
    <w:rsid w:val="006F0997"/>
    <w:rsid w:val="00705149"/>
    <w:rsid w:val="007051A3"/>
    <w:rsid w:val="0071497E"/>
    <w:rsid w:val="00720CF5"/>
    <w:rsid w:val="00722770"/>
    <w:rsid w:val="00731697"/>
    <w:rsid w:val="00731D9C"/>
    <w:rsid w:val="007331E4"/>
    <w:rsid w:val="0073327C"/>
    <w:rsid w:val="0073774D"/>
    <w:rsid w:val="00745694"/>
    <w:rsid w:val="00746E7E"/>
    <w:rsid w:val="00752FD1"/>
    <w:rsid w:val="007730D0"/>
    <w:rsid w:val="00780C6F"/>
    <w:rsid w:val="0078261F"/>
    <w:rsid w:val="007829B7"/>
    <w:rsid w:val="007834D2"/>
    <w:rsid w:val="00784A19"/>
    <w:rsid w:val="00787202"/>
    <w:rsid w:val="0079018A"/>
    <w:rsid w:val="00793495"/>
    <w:rsid w:val="00795D27"/>
    <w:rsid w:val="007A79FA"/>
    <w:rsid w:val="007B0E7A"/>
    <w:rsid w:val="007B15B3"/>
    <w:rsid w:val="007B6717"/>
    <w:rsid w:val="007C0C4B"/>
    <w:rsid w:val="007C321E"/>
    <w:rsid w:val="007D3FBF"/>
    <w:rsid w:val="007D77C7"/>
    <w:rsid w:val="007E6571"/>
    <w:rsid w:val="007F32A2"/>
    <w:rsid w:val="007F5D94"/>
    <w:rsid w:val="0080017E"/>
    <w:rsid w:val="00802247"/>
    <w:rsid w:val="00812BAE"/>
    <w:rsid w:val="00816D17"/>
    <w:rsid w:val="00823BE0"/>
    <w:rsid w:val="008250B5"/>
    <w:rsid w:val="008304E6"/>
    <w:rsid w:val="008325E9"/>
    <w:rsid w:val="0084722A"/>
    <w:rsid w:val="008473AC"/>
    <w:rsid w:val="00847F5C"/>
    <w:rsid w:val="008501A5"/>
    <w:rsid w:val="00854DB1"/>
    <w:rsid w:val="0085610E"/>
    <w:rsid w:val="00871ACA"/>
    <w:rsid w:val="0088168C"/>
    <w:rsid w:val="00886EE5"/>
    <w:rsid w:val="00891AFE"/>
    <w:rsid w:val="008921E8"/>
    <w:rsid w:val="008923D7"/>
    <w:rsid w:val="008A6CC9"/>
    <w:rsid w:val="008B4EB7"/>
    <w:rsid w:val="008B61C3"/>
    <w:rsid w:val="008B7F47"/>
    <w:rsid w:val="008C16E6"/>
    <w:rsid w:val="008C4B57"/>
    <w:rsid w:val="008C61A3"/>
    <w:rsid w:val="008D1EAC"/>
    <w:rsid w:val="008E1B2B"/>
    <w:rsid w:val="008E1D9A"/>
    <w:rsid w:val="008E78E3"/>
    <w:rsid w:val="008F4534"/>
    <w:rsid w:val="0090011F"/>
    <w:rsid w:val="009051B4"/>
    <w:rsid w:val="009129AE"/>
    <w:rsid w:val="00914E7F"/>
    <w:rsid w:val="00917852"/>
    <w:rsid w:val="009215DD"/>
    <w:rsid w:val="00926FA5"/>
    <w:rsid w:val="009306C7"/>
    <w:rsid w:val="00930B8C"/>
    <w:rsid w:val="00932611"/>
    <w:rsid w:val="00932C9E"/>
    <w:rsid w:val="009330C7"/>
    <w:rsid w:val="009345C5"/>
    <w:rsid w:val="0093574B"/>
    <w:rsid w:val="009357FE"/>
    <w:rsid w:val="0093628E"/>
    <w:rsid w:val="00936A1C"/>
    <w:rsid w:val="009371C0"/>
    <w:rsid w:val="00941A38"/>
    <w:rsid w:val="00942528"/>
    <w:rsid w:val="009426E8"/>
    <w:rsid w:val="00943640"/>
    <w:rsid w:val="00944F64"/>
    <w:rsid w:val="00946FE0"/>
    <w:rsid w:val="00951BE8"/>
    <w:rsid w:val="00952030"/>
    <w:rsid w:val="009524B3"/>
    <w:rsid w:val="009557E4"/>
    <w:rsid w:val="00956210"/>
    <w:rsid w:val="0096220B"/>
    <w:rsid w:val="00965170"/>
    <w:rsid w:val="00977C07"/>
    <w:rsid w:val="0098272F"/>
    <w:rsid w:val="009855B0"/>
    <w:rsid w:val="009870CF"/>
    <w:rsid w:val="009B2769"/>
    <w:rsid w:val="009C43D1"/>
    <w:rsid w:val="009C4C9E"/>
    <w:rsid w:val="009D4A9D"/>
    <w:rsid w:val="009D5B10"/>
    <w:rsid w:val="009D7DE5"/>
    <w:rsid w:val="009D7E88"/>
    <w:rsid w:val="009E6409"/>
    <w:rsid w:val="009F4D9A"/>
    <w:rsid w:val="00A00199"/>
    <w:rsid w:val="00A001FC"/>
    <w:rsid w:val="00A06257"/>
    <w:rsid w:val="00A15876"/>
    <w:rsid w:val="00A1670D"/>
    <w:rsid w:val="00A222CF"/>
    <w:rsid w:val="00A265D2"/>
    <w:rsid w:val="00A27517"/>
    <w:rsid w:val="00A3587E"/>
    <w:rsid w:val="00A36FEB"/>
    <w:rsid w:val="00A40063"/>
    <w:rsid w:val="00A41BA9"/>
    <w:rsid w:val="00A41DD4"/>
    <w:rsid w:val="00A4386B"/>
    <w:rsid w:val="00A44D86"/>
    <w:rsid w:val="00A47925"/>
    <w:rsid w:val="00A47E79"/>
    <w:rsid w:val="00A5051B"/>
    <w:rsid w:val="00A5391F"/>
    <w:rsid w:val="00A57BC5"/>
    <w:rsid w:val="00A60886"/>
    <w:rsid w:val="00A65B37"/>
    <w:rsid w:val="00A74766"/>
    <w:rsid w:val="00A81773"/>
    <w:rsid w:val="00A8238D"/>
    <w:rsid w:val="00AA27D6"/>
    <w:rsid w:val="00AA5246"/>
    <w:rsid w:val="00AA5B3E"/>
    <w:rsid w:val="00AA717C"/>
    <w:rsid w:val="00AB57F7"/>
    <w:rsid w:val="00AC236A"/>
    <w:rsid w:val="00AC5271"/>
    <w:rsid w:val="00AD6A42"/>
    <w:rsid w:val="00AE7834"/>
    <w:rsid w:val="00AF3B7E"/>
    <w:rsid w:val="00AF5CDB"/>
    <w:rsid w:val="00B03079"/>
    <w:rsid w:val="00B0393A"/>
    <w:rsid w:val="00B07441"/>
    <w:rsid w:val="00B124A7"/>
    <w:rsid w:val="00B16B6F"/>
    <w:rsid w:val="00B20BF2"/>
    <w:rsid w:val="00B30566"/>
    <w:rsid w:val="00B35C23"/>
    <w:rsid w:val="00B36833"/>
    <w:rsid w:val="00B402E2"/>
    <w:rsid w:val="00B42A7E"/>
    <w:rsid w:val="00B4535B"/>
    <w:rsid w:val="00B521D2"/>
    <w:rsid w:val="00B63AF0"/>
    <w:rsid w:val="00B65DA0"/>
    <w:rsid w:val="00B72211"/>
    <w:rsid w:val="00B7721D"/>
    <w:rsid w:val="00B80426"/>
    <w:rsid w:val="00B807CA"/>
    <w:rsid w:val="00B80B62"/>
    <w:rsid w:val="00B96AD9"/>
    <w:rsid w:val="00BA3294"/>
    <w:rsid w:val="00BB042E"/>
    <w:rsid w:val="00BB6FC0"/>
    <w:rsid w:val="00BC595F"/>
    <w:rsid w:val="00BD0774"/>
    <w:rsid w:val="00BD0B5A"/>
    <w:rsid w:val="00BE4023"/>
    <w:rsid w:val="00BE62E8"/>
    <w:rsid w:val="00BF1700"/>
    <w:rsid w:val="00BF64D9"/>
    <w:rsid w:val="00C016C5"/>
    <w:rsid w:val="00C1452A"/>
    <w:rsid w:val="00C2024F"/>
    <w:rsid w:val="00C21B4B"/>
    <w:rsid w:val="00C22128"/>
    <w:rsid w:val="00C235CD"/>
    <w:rsid w:val="00C235FE"/>
    <w:rsid w:val="00C245B9"/>
    <w:rsid w:val="00C31614"/>
    <w:rsid w:val="00C34121"/>
    <w:rsid w:val="00C41818"/>
    <w:rsid w:val="00C52478"/>
    <w:rsid w:val="00C5702F"/>
    <w:rsid w:val="00C64166"/>
    <w:rsid w:val="00C6534C"/>
    <w:rsid w:val="00C65CF1"/>
    <w:rsid w:val="00C71B52"/>
    <w:rsid w:val="00C74A44"/>
    <w:rsid w:val="00C7570F"/>
    <w:rsid w:val="00C766BC"/>
    <w:rsid w:val="00C84849"/>
    <w:rsid w:val="00C918FA"/>
    <w:rsid w:val="00C92ADF"/>
    <w:rsid w:val="00C9641D"/>
    <w:rsid w:val="00CA0FE4"/>
    <w:rsid w:val="00CA1655"/>
    <w:rsid w:val="00CA2F53"/>
    <w:rsid w:val="00CA527C"/>
    <w:rsid w:val="00CA5734"/>
    <w:rsid w:val="00CB4AAD"/>
    <w:rsid w:val="00CB6275"/>
    <w:rsid w:val="00CD15BB"/>
    <w:rsid w:val="00CE193B"/>
    <w:rsid w:val="00CE4ECB"/>
    <w:rsid w:val="00CE7C36"/>
    <w:rsid w:val="00CF6A73"/>
    <w:rsid w:val="00CF7E30"/>
    <w:rsid w:val="00D03B0B"/>
    <w:rsid w:val="00D151F3"/>
    <w:rsid w:val="00D242A1"/>
    <w:rsid w:val="00D24A7C"/>
    <w:rsid w:val="00D24D19"/>
    <w:rsid w:val="00D25974"/>
    <w:rsid w:val="00D33A25"/>
    <w:rsid w:val="00D34F42"/>
    <w:rsid w:val="00D36C3D"/>
    <w:rsid w:val="00D419D9"/>
    <w:rsid w:val="00D43F94"/>
    <w:rsid w:val="00D4731E"/>
    <w:rsid w:val="00D478D2"/>
    <w:rsid w:val="00D50069"/>
    <w:rsid w:val="00D635B2"/>
    <w:rsid w:val="00D63B1E"/>
    <w:rsid w:val="00D700A3"/>
    <w:rsid w:val="00D741E9"/>
    <w:rsid w:val="00D7541B"/>
    <w:rsid w:val="00D80104"/>
    <w:rsid w:val="00D90673"/>
    <w:rsid w:val="00D911AF"/>
    <w:rsid w:val="00D923B5"/>
    <w:rsid w:val="00D92EE8"/>
    <w:rsid w:val="00D933E0"/>
    <w:rsid w:val="00D95CC3"/>
    <w:rsid w:val="00D96778"/>
    <w:rsid w:val="00DA24EE"/>
    <w:rsid w:val="00DB615C"/>
    <w:rsid w:val="00DC39B2"/>
    <w:rsid w:val="00DD159C"/>
    <w:rsid w:val="00DD5125"/>
    <w:rsid w:val="00DD6B3B"/>
    <w:rsid w:val="00DE3535"/>
    <w:rsid w:val="00DE59C6"/>
    <w:rsid w:val="00DE5C2B"/>
    <w:rsid w:val="00DE6E60"/>
    <w:rsid w:val="00DE7960"/>
    <w:rsid w:val="00DF0DC6"/>
    <w:rsid w:val="00DF1B6C"/>
    <w:rsid w:val="00DF3E4C"/>
    <w:rsid w:val="00E00523"/>
    <w:rsid w:val="00E01515"/>
    <w:rsid w:val="00E03F5F"/>
    <w:rsid w:val="00E14518"/>
    <w:rsid w:val="00E2749F"/>
    <w:rsid w:val="00E333CC"/>
    <w:rsid w:val="00E34E4F"/>
    <w:rsid w:val="00E34ECF"/>
    <w:rsid w:val="00E37952"/>
    <w:rsid w:val="00E4127C"/>
    <w:rsid w:val="00E66B12"/>
    <w:rsid w:val="00E70663"/>
    <w:rsid w:val="00E7436B"/>
    <w:rsid w:val="00E76CCE"/>
    <w:rsid w:val="00E80643"/>
    <w:rsid w:val="00E830C3"/>
    <w:rsid w:val="00E83214"/>
    <w:rsid w:val="00E842F9"/>
    <w:rsid w:val="00E920AE"/>
    <w:rsid w:val="00E94079"/>
    <w:rsid w:val="00E94617"/>
    <w:rsid w:val="00E95CEB"/>
    <w:rsid w:val="00E96DD8"/>
    <w:rsid w:val="00EA03FD"/>
    <w:rsid w:val="00EA29A7"/>
    <w:rsid w:val="00EA425D"/>
    <w:rsid w:val="00EB1D3B"/>
    <w:rsid w:val="00EB20AE"/>
    <w:rsid w:val="00EB3A21"/>
    <w:rsid w:val="00EB54DE"/>
    <w:rsid w:val="00EB6440"/>
    <w:rsid w:val="00EB675F"/>
    <w:rsid w:val="00EC23C2"/>
    <w:rsid w:val="00EE7721"/>
    <w:rsid w:val="00EF15F4"/>
    <w:rsid w:val="00EF1B55"/>
    <w:rsid w:val="00EF72E8"/>
    <w:rsid w:val="00F0174F"/>
    <w:rsid w:val="00F02CC0"/>
    <w:rsid w:val="00F05C2E"/>
    <w:rsid w:val="00F13976"/>
    <w:rsid w:val="00F237B3"/>
    <w:rsid w:val="00F255CE"/>
    <w:rsid w:val="00F30597"/>
    <w:rsid w:val="00F309C3"/>
    <w:rsid w:val="00F347CD"/>
    <w:rsid w:val="00F34A8B"/>
    <w:rsid w:val="00F46B6F"/>
    <w:rsid w:val="00F547C2"/>
    <w:rsid w:val="00F61B96"/>
    <w:rsid w:val="00F647CC"/>
    <w:rsid w:val="00F83808"/>
    <w:rsid w:val="00F844E9"/>
    <w:rsid w:val="00F87894"/>
    <w:rsid w:val="00F87C51"/>
    <w:rsid w:val="00FA6B66"/>
    <w:rsid w:val="00FB0C47"/>
    <w:rsid w:val="00FB1CEF"/>
    <w:rsid w:val="00FB3BE3"/>
    <w:rsid w:val="00FB440A"/>
    <w:rsid w:val="00FB4FD7"/>
    <w:rsid w:val="00FB636F"/>
    <w:rsid w:val="00FB6C6A"/>
    <w:rsid w:val="00FC075E"/>
    <w:rsid w:val="00FC0948"/>
    <w:rsid w:val="00FC3758"/>
    <w:rsid w:val="00FD1266"/>
    <w:rsid w:val="00FD1529"/>
    <w:rsid w:val="00FE60E7"/>
    <w:rsid w:val="00FE6C20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318E1E39"/>
  <w15:docId w15:val="{9206AB44-B38F-44D7-9D70-73C36C1F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7C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CD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7CD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7CD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7C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F347CD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347C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F347CD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F347CD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347CD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F347CD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347CD"/>
    <w:rPr>
      <w:b/>
      <w:bCs/>
    </w:rPr>
  </w:style>
  <w:style w:type="character" w:styleId="Emphasis">
    <w:name w:val="Emphasis"/>
    <w:uiPriority w:val="20"/>
    <w:qFormat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47C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qFormat/>
    <w:rsid w:val="00F347CD"/>
    <w:rPr>
      <w:i/>
      <w:iCs/>
    </w:rPr>
  </w:style>
  <w:style w:type="character" w:styleId="IntenseEmphasis">
    <w:name w:val="Intense Emphasis"/>
    <w:uiPriority w:val="21"/>
    <w:qFormat/>
    <w:rsid w:val="00F347CD"/>
    <w:rPr>
      <w:b/>
      <w:bCs/>
    </w:rPr>
  </w:style>
  <w:style w:type="character" w:styleId="SubtleReference">
    <w:name w:val="Subtle Reference"/>
    <w:uiPriority w:val="31"/>
    <w:qFormat/>
    <w:rsid w:val="00F347CD"/>
    <w:rPr>
      <w:smallCaps/>
    </w:rPr>
  </w:style>
  <w:style w:type="character" w:styleId="IntenseReference">
    <w:name w:val="Intense Reference"/>
    <w:uiPriority w:val="32"/>
    <w:qFormat/>
    <w:rsid w:val="00F347CD"/>
    <w:rPr>
      <w:smallCaps/>
      <w:spacing w:val="5"/>
      <w:u w:val="single"/>
    </w:rPr>
  </w:style>
  <w:style w:type="character" w:styleId="BookTitle">
    <w:name w:val="Book Title"/>
    <w:uiPriority w:val="33"/>
    <w:qFormat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character" w:customStyle="1" w:styleId="pathlink1">
    <w:name w:val="pathlink1"/>
    <w:basedOn w:val="DefaultParagraphFont"/>
    <w:rsid w:val="007D77C7"/>
    <w:rPr>
      <w:color w:val="0000CC"/>
    </w:rPr>
  </w:style>
  <w:style w:type="character" w:customStyle="1" w:styleId="pathseparator1">
    <w:name w:val="pathseparator1"/>
    <w:basedOn w:val="DefaultParagraphFont"/>
    <w:rsid w:val="007D77C7"/>
    <w:rPr>
      <w:color w:val="0000CC"/>
    </w:rPr>
  </w:style>
  <w:style w:type="character" w:customStyle="1" w:styleId="pathleafnode1">
    <w:name w:val="pathleafnode1"/>
    <w:basedOn w:val="DefaultParagraphFont"/>
    <w:rsid w:val="007D77C7"/>
    <w:rPr>
      <w:b/>
      <w:bCs/>
      <w:color w:val="222222"/>
    </w:rPr>
  </w:style>
  <w:style w:type="character" w:styleId="CommentReference">
    <w:name w:val="annotation reference"/>
    <w:basedOn w:val="DefaultParagraphFont"/>
    <w:uiPriority w:val="99"/>
    <w:semiHidden/>
    <w:unhideWhenUsed/>
    <w:rsid w:val="00387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7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784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840"/>
    <w:rPr>
      <w:b/>
      <w:bCs/>
    </w:rPr>
  </w:style>
  <w:style w:type="paragraph" w:styleId="Revision">
    <w:name w:val="Revision"/>
    <w:hidden/>
    <w:uiPriority w:val="99"/>
    <w:semiHidden/>
    <w:rsid w:val="00B16B6F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1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one.purdue.ed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hubner\AppData\Local\Packages\Microsoft.MicrosoftEdge_8wekyb3d8bbwe\TempState\Downloads\Business%20Process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_x0020_breakdown xmlns="102a4f33-3156-4446-b669-59e9fb309275" xsi:nil="true"/>
    <Duration_x0020__x0028_video_x0029_ xmlns="102a4f33-3156-4446-b669-59e9fb309275" xsi:nil="true"/>
    <Access_x0020_Point xmlns="102a4f33-3156-4446-b669-59e9fb309275" xsi:nil="true"/>
    <Module xmlns="102a4f33-3156-4446-b669-59e9fb309275">
      <Value>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Description0 xmlns="102a4f33-3156-4446-b669-59e9fb309275">The interim process, effective Nov 1, uses an offer letter approval process outside SuccessFactors. </Description0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Task_x0020_Breakdown_x0020_of_x0020_Info xmlns="102a4f33-3156-4446-b669-59e9fb309275" xsi:nil="true"/>
    <Roles xmlns="102a4f33-3156-4446-b669-59e9fb309275"/>
    <Components xmlns="102a4f33-3156-4446-b669-59e9fb309275">16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70" ma:contentTypeDescription="Create a new document." ma:contentTypeScope="" ma:versionID="66041dd0231655f000e4519fa545c31c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148cfd5f769177de531416e36a1457d4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  <xsd:element ref="ns2:Task_x0020_Breakdown_x0020_of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Contracts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  <xsd:element name="Task_x0020_Breakdown_x0020_of_x0020_Info" ma:index="28" nillable="true" ma:displayName="Task Breakdown of Info" ma:list="{c1c704d5-05cd-4961-90c6-53e36392efc7}" ma:internalName="Task_x0020_Breakdown_x0020_of_x0020_Info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purl.org/dc/elements/1.1/"/>
    <ds:schemaRef ds:uri="http://schemas.microsoft.com/office/2006/metadata/properties"/>
    <ds:schemaRef ds:uri="102a4f33-3156-4446-b669-59e9fb309275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B170C9-DC0E-4498-A731-293CBC58C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A7B6BA7-70F0-4D79-9C17-214A4D2E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Process template (2)</Template>
  <TotalTime>2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Interim Faculty Recruitment Process</vt:lpstr>
    </vt:vector>
  </TitlesOfParts>
  <Company>Purdue University</Company>
  <LinksUpToDate>false</LinksUpToDate>
  <CharactersWithSpaces>1233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Interim Faculty Recruitment Process</dc:title>
  <dc:creator>Hubner, Barbara J</dc:creator>
  <cp:lastModifiedBy>Turner-Worden, Diana C</cp:lastModifiedBy>
  <cp:revision>2</cp:revision>
  <cp:lastPrinted>2020-01-06T15:45:00Z</cp:lastPrinted>
  <dcterms:created xsi:type="dcterms:W3CDTF">2022-04-05T13:13:00Z</dcterms:created>
  <dcterms:modified xsi:type="dcterms:W3CDTF">2022-04-05T13:13:00Z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https://sharepoint.purdue.edu/sites/treasurer/bpr/training/_layouts/15/wrkstat.aspx?List=102a4f33-3156-4446-b669-59e9fb309275&amp;WorkflowInstanceName=47f83849-1590-40c1-96d7-8c45ac28c8f1, Approval process for Design Doc</vt:lpwstr>
  </property>
</Properties>
</file>